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13DBF" w14:textId="77777777" w:rsidR="00315836" w:rsidRDefault="0004272B">
      <w:pPr>
        <w:pStyle w:val="1"/>
        <w:keepNext w:val="0"/>
        <w:keepLines w:val="0"/>
        <w:spacing w:before="480"/>
        <w:rPr>
          <w:b/>
          <w:sz w:val="22"/>
          <w:szCs w:val="22"/>
        </w:rPr>
      </w:pPr>
      <w:bookmarkStart w:id="0" w:name="_yhspsvheglzi" w:colFirst="0" w:colLast="0"/>
      <w:bookmarkEnd w:id="0"/>
      <w:r>
        <w:rPr>
          <w:b/>
          <w:noProof/>
          <w:sz w:val="22"/>
          <w:szCs w:val="22"/>
          <w:lang w:val="en-US"/>
        </w:rPr>
        <w:drawing>
          <wp:inline distT="114300" distB="114300" distL="114300" distR="114300" wp14:anchorId="12F2FEE8" wp14:editId="0F29B72B">
            <wp:extent cx="2452232" cy="113823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2232" cy="1138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4AB93B" w14:textId="77777777" w:rsidR="00315836" w:rsidRDefault="0004272B">
      <w:pPr>
        <w:pStyle w:val="1"/>
        <w:keepNext w:val="0"/>
        <w:keepLines w:val="0"/>
        <w:spacing w:before="480"/>
        <w:rPr>
          <w:b/>
          <w:sz w:val="22"/>
          <w:szCs w:val="22"/>
        </w:rPr>
      </w:pPr>
      <w:bookmarkStart w:id="1" w:name="_sc5gjgrn5bc6" w:colFirst="0" w:colLast="0"/>
      <w:bookmarkEnd w:id="1"/>
      <w:r>
        <w:rPr>
          <w:b/>
          <w:sz w:val="22"/>
          <w:szCs w:val="22"/>
        </w:rPr>
        <w:t>«Ночь музеев. Полифония». 26–28 августа</w:t>
      </w:r>
    </w:p>
    <w:p w14:paraId="63B0D50A" w14:textId="77777777" w:rsidR="00315836" w:rsidRDefault="0004272B">
      <w:pPr>
        <w:pStyle w:val="normal"/>
        <w:spacing w:before="240" w:after="240"/>
      </w:pPr>
      <w:r>
        <w:t xml:space="preserve">С 26 по 28 августа, в последний уик-энд лета, состоится музейно-музыкальный фестиваль «Ночь музеев. Полифония». Специальный проект «Ночи музеев» — эксперимент на стыке визуального, музыкального, театрального искусства в музейной экспозиции. </w:t>
      </w:r>
    </w:p>
    <w:p w14:paraId="11E9BADA" w14:textId="7E769277" w:rsidR="00315836" w:rsidRDefault="0004272B">
      <w:pPr>
        <w:pStyle w:val="normal"/>
        <w:spacing w:before="240" w:after="240"/>
      </w:pPr>
      <w:r>
        <w:t>Откроет фестиваль Московский Ансамбль Современной Музыки. 26 августа, в 20:00, в</w:t>
      </w:r>
      <w:r>
        <w:fldChar w:fldCharType="begin"/>
      </w:r>
      <w:r>
        <w:instrText xml:space="preserve"> HYPERLINK "https://www.artnight.ru/about/blog/velikie_kompozitori_dvuh_stolitc_masm_moskovskij_ansambl_sovremennoj_muziki" \h </w:instrText>
      </w:r>
      <w:r>
        <w:fldChar w:fldCharType="separate"/>
      </w:r>
      <w:r>
        <w:t xml:space="preserve"> Центре музыки и искусства библиотеки имени В. В. Маяковского </w:t>
      </w:r>
      <w:r>
        <w:fldChar w:fldCharType="end"/>
      </w:r>
      <w:r>
        <w:t xml:space="preserve">на Невском, 20 солисты-виртуозы МАСМ исполнят программу «Великие композиторы двух столиц», составленную </w:t>
      </w:r>
      <w:proofErr w:type="spellStart"/>
      <w:r>
        <w:rPr>
          <w:rFonts w:ascii="Helvetica Neue" w:hAnsi="Helvetica Neue" w:cs="Helvetica Neue"/>
          <w:lang w:val="en-US"/>
        </w:rPr>
        <w:t>из</w:t>
      </w:r>
      <w:proofErr w:type="spell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произведений</w:t>
      </w:r>
      <w:proofErr w:type="spell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авторов</w:t>
      </w:r>
      <w:proofErr w:type="spellEnd"/>
      <w:r>
        <w:rPr>
          <w:rFonts w:ascii="Helvetica Neue" w:hAnsi="Helvetica Neue" w:cs="Helvetica Neue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lang w:val="en-US"/>
        </w:rPr>
        <w:t>повлиявших</w:t>
      </w:r>
      <w:proofErr w:type="spell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на</w:t>
      </w:r>
      <w:proofErr w:type="spell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развитие</w:t>
      </w:r>
      <w:proofErr w:type="spell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музыкальных</w:t>
      </w:r>
      <w:proofErr w:type="spell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школ</w:t>
      </w:r>
      <w:proofErr w:type="spell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двух</w:t>
      </w:r>
      <w:proofErr w:type="spell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столиц</w:t>
      </w:r>
      <w:proofErr w:type="spellEnd"/>
      <w:r>
        <w:rPr>
          <w:rFonts w:ascii="Helvetica Neue" w:hAnsi="Helvetica Neue" w:cs="Helvetica Neue"/>
          <w:lang w:val="en-US"/>
        </w:rPr>
        <w:t xml:space="preserve">, в </w:t>
      </w:r>
      <w:proofErr w:type="spellStart"/>
      <w:r>
        <w:rPr>
          <w:rFonts w:ascii="Helvetica Neue" w:hAnsi="Helvetica Neue" w:cs="Helvetica Neue"/>
          <w:lang w:val="en-US"/>
        </w:rPr>
        <w:t>том</w:t>
      </w:r>
      <w:proofErr w:type="spell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числе</w:t>
      </w:r>
      <w:proofErr w:type="spell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 w:rsidR="008745E9">
        <w:rPr>
          <w:rFonts w:ascii="Helvetica Neue" w:hAnsi="Helvetica Neue" w:cs="Helvetica Neue"/>
          <w:lang w:val="en-US"/>
        </w:rPr>
        <w:t>петербургских</w:t>
      </w:r>
      <w:proofErr w:type="spellEnd"/>
      <w:r w:rsidR="008745E9">
        <w:rPr>
          <w:rFonts w:ascii="Helvetica Neue" w:hAnsi="Helvetica Neue" w:cs="Helvetica Neue"/>
          <w:lang w:val="en-US"/>
        </w:rPr>
        <w:t xml:space="preserve"> </w:t>
      </w:r>
      <w:bookmarkStart w:id="2" w:name="_GoBack"/>
      <w:bookmarkEnd w:id="2"/>
      <w:proofErr w:type="spellStart"/>
      <w:r>
        <w:rPr>
          <w:rFonts w:ascii="Helvetica Neue" w:hAnsi="Helvetica Neue" w:cs="Helvetica Neue"/>
          <w:lang w:val="en-US"/>
        </w:rPr>
        <w:t>композиторов</w:t>
      </w:r>
      <w:proofErr w:type="spellEnd"/>
      <w:r>
        <w:rPr>
          <w:rFonts w:ascii="Helvetica Neue" w:hAnsi="Helvetica Neue" w:cs="Helvetica Neue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lang w:val="en-US"/>
        </w:rPr>
        <w:t>переехавших</w:t>
      </w:r>
      <w:proofErr w:type="spellEnd"/>
      <w:r>
        <w:rPr>
          <w:rFonts w:ascii="Helvetica Neue" w:hAnsi="Helvetica Neue" w:cs="Helvetica Neue"/>
          <w:lang w:val="en-US"/>
        </w:rPr>
        <w:t xml:space="preserve"> в </w:t>
      </w:r>
      <w:proofErr w:type="spellStart"/>
      <w:r>
        <w:rPr>
          <w:rFonts w:ascii="Helvetica Neue" w:hAnsi="Helvetica Neue" w:cs="Helvetica Neue"/>
          <w:lang w:val="en-US"/>
        </w:rPr>
        <w:t>Москву</w:t>
      </w:r>
      <w:proofErr w:type="spellEnd"/>
      <w:r>
        <w:rPr>
          <w:rFonts w:ascii="Helvetica Neue" w:hAnsi="Helvetica Neue" w:cs="Helvetica Neue"/>
          <w:lang w:val="en-US"/>
        </w:rPr>
        <w:t xml:space="preserve">, и </w:t>
      </w:r>
      <w:proofErr w:type="spellStart"/>
      <w:r>
        <w:rPr>
          <w:rFonts w:ascii="Helvetica Neue" w:hAnsi="Helvetica Neue" w:cs="Helvetica Neue"/>
          <w:lang w:val="en-US"/>
        </w:rPr>
        <w:t>москвичей</w:t>
      </w:r>
      <w:proofErr w:type="spellEnd"/>
      <w:r>
        <w:rPr>
          <w:rFonts w:ascii="Helvetica Neue" w:hAnsi="Helvetica Neue" w:cs="Helvetica Neue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lang w:val="en-US"/>
        </w:rPr>
        <w:t>творивших</w:t>
      </w:r>
      <w:proofErr w:type="spellEnd"/>
      <w:r>
        <w:rPr>
          <w:rFonts w:ascii="Helvetica Neue" w:hAnsi="Helvetica Neue" w:cs="Helvetica Neue"/>
          <w:lang w:val="en-US"/>
        </w:rPr>
        <w:t xml:space="preserve"> в </w:t>
      </w:r>
      <w:proofErr w:type="spellStart"/>
      <w:r>
        <w:rPr>
          <w:rFonts w:ascii="Helvetica Neue" w:hAnsi="Helvetica Neue" w:cs="Helvetica Neue"/>
          <w:lang w:val="en-US"/>
        </w:rPr>
        <w:t>городе</w:t>
      </w:r>
      <w:proofErr w:type="spell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на</w:t>
      </w:r>
      <w:proofErr w:type="spellEnd"/>
      <w:r>
        <w:rPr>
          <w:rFonts w:ascii="Helvetica Neue" w:hAnsi="Helvetica Neue" w:cs="Helvetica Neue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lang w:val="en-US"/>
        </w:rPr>
        <w:t>Неве</w:t>
      </w:r>
      <w:proofErr w:type="spellEnd"/>
      <w:r>
        <w:rPr>
          <w:rFonts w:ascii="Helvetica Neue" w:hAnsi="Helvetica Neue" w:cs="Helvetica Neue"/>
          <w:lang w:val="en-US"/>
        </w:rPr>
        <w:t>.</w:t>
      </w:r>
    </w:p>
    <w:p w14:paraId="4EB1E4FB" w14:textId="77777777" w:rsidR="00315836" w:rsidRDefault="0004272B">
      <w:pPr>
        <w:pStyle w:val="normal"/>
        <w:spacing w:before="240" w:after="240"/>
      </w:pPr>
      <w:r>
        <w:t xml:space="preserve">По соседству, в новом филиале Музея городской скульптуры «Невский, 19», с 21:00 на выставке «Департамент согласований» среди произведений скульптора Павла Игнатьева, вдохновленных непростыми процедурами принятия административных решений, мужской вокальный ансамбль и вибрафонист-кристаллофонист Павел Чижик займутся согласованием духовной и светской классики. Многоуровневое пространство будущего музея позволяет по желанию менять точку зрения — и слуха, — передвигаясь по залам. </w:t>
      </w:r>
    </w:p>
    <w:p w14:paraId="19AA5C55" w14:textId="77777777" w:rsidR="00315836" w:rsidRDefault="0004272B">
      <w:pPr>
        <w:pStyle w:val="normal"/>
        <w:spacing w:before="240" w:after="240"/>
      </w:pPr>
      <w:r>
        <w:t xml:space="preserve">27 августа программа в Музее Анны Ахматовой в Фонтанном Доме посвящена Даниилу Хармсу. Здесь состоятся мировая премьера цифровой оперы «Комедия города Петербурга» (в течение всего дня). В музыкально-перформативной инсталляции по одноименной пьесе восемь мультимедийных портретов ведут бесконечную абсурдную дискуссию. Петр I, комсомолец Вертунов, Человек, похожий на колбасу, и другие герои «Комедии» находят совершенно обыденным соседство друг с другом вне времени и пространства и даже вступают в диалог со зрителем. «Комедия города Петербурга» — своего рода оперное рондо, в котором звучит камерный ансамбль инструментов: фортепиано, гитара, треугольник, блокфлейта, флексатон, саксонет, укулеле, флигельхорн. Режиссер-постановщик — Дмитрий Отяковский, композитор — Рустам Сагдиев. </w:t>
      </w:r>
    </w:p>
    <w:p w14:paraId="37A4F8FA" w14:textId="77777777" w:rsidR="00315836" w:rsidRDefault="0004272B">
      <w:pPr>
        <w:pStyle w:val="normal"/>
        <w:spacing w:before="240" w:after="240"/>
      </w:pPr>
      <w:r>
        <w:t xml:space="preserve">В саду Фонтанного Дома в 14:00 покажут детский спектакль «Ха-Ха-Хармс» — фантазию на тему абсурдных и ироничных зарисовок Хармса, в которой мир автора воссоздается с помощью кукольного и теневого театра. Герои миниатюр — великие русские писатели: Николай Гоголь, Александр Пушкин, Лев Толстой, Федор Достоевский. </w:t>
      </w:r>
    </w:p>
    <w:p w14:paraId="4EF06F54" w14:textId="77777777" w:rsidR="00315836" w:rsidRDefault="0004272B">
      <w:pPr>
        <w:pStyle w:val="normal"/>
        <w:spacing w:before="240" w:after="240"/>
      </w:pPr>
      <w:r>
        <w:lastRenderedPageBreak/>
        <w:t xml:space="preserve">В 19:00 состоится поэтический перформанс «Хармс. Dос Revival». Прозвучат стихи, проза и дневниковые записи. Автор сценария и режиссер — Войцех Урбаньски, за музыкальное оформление отвечают Николай Бичан, Олег Шарр и музыканты группы «АукцЫон». </w:t>
      </w:r>
    </w:p>
    <w:p w14:paraId="78EBC18E" w14:textId="77777777" w:rsidR="00315836" w:rsidRDefault="0004272B">
      <w:pPr>
        <w:pStyle w:val="normal"/>
        <w:spacing w:before="240" w:after="240"/>
      </w:pPr>
      <w:r>
        <w:t>28 августа завершится фестиваль исполнением в Мастерской Аникушина монооперы «Ожидание» композитора Микаэла Таривердиева по поэме Роберта Рождественского. Героиня, выведенная под именем «Она», приходит на свидание заранее и за 32 минуты успевает пережить различные эмоции и рассказать о них зрителю.</w:t>
      </w:r>
    </w:p>
    <w:p w14:paraId="076D4ED7" w14:textId="77777777" w:rsidR="00315836" w:rsidRDefault="0004272B">
      <w:pPr>
        <w:pStyle w:val="normal"/>
        <w:spacing w:before="240" w:after="240"/>
      </w:pPr>
      <w:r>
        <w:t>Куратор программы — Анна Аджемова, лауреат международных конкурсов и фестивалей, куратор фестиваля современной академической музыки «Игры с классикой».</w:t>
      </w:r>
    </w:p>
    <w:p w14:paraId="0776311A" w14:textId="77777777" w:rsidR="00315836" w:rsidRDefault="0004272B">
      <w:pPr>
        <w:pStyle w:val="normal"/>
        <w:spacing w:before="240" w:after="240"/>
      </w:pPr>
      <w:r>
        <w:t>Информация и билеты на</w:t>
      </w:r>
      <w:hyperlink r:id="rId6">
        <w:r>
          <w:t xml:space="preserve"> </w:t>
        </w:r>
      </w:hyperlink>
      <w:hyperlink r:id="rId7">
        <w:r>
          <w:rPr>
            <w:color w:val="1155CC"/>
            <w:u w:val="single"/>
          </w:rPr>
          <w:t>artnight.ru</w:t>
        </w:r>
      </w:hyperlink>
      <w:r>
        <w:t>.</w:t>
      </w:r>
    </w:p>
    <w:p w14:paraId="5C465F40" w14:textId="77777777" w:rsidR="00315836" w:rsidRDefault="0004272B">
      <w:pPr>
        <w:pStyle w:val="normal"/>
        <w:spacing w:before="240" w:after="240"/>
        <w:rPr>
          <w:i/>
        </w:rPr>
      </w:pPr>
      <w:r>
        <w:rPr>
          <w:i/>
        </w:rPr>
        <w:t xml:space="preserve">Комментарии и аккредитация: Екатерина Карпова, +79213049192, </w:t>
      </w:r>
      <w:hyperlink r:id="rId8">
        <w:r>
          <w:rPr>
            <w:i/>
            <w:color w:val="1155CC"/>
            <w:u w:val="single"/>
          </w:rPr>
          <w:t>press@artnight.ru</w:t>
        </w:r>
      </w:hyperlink>
    </w:p>
    <w:p w14:paraId="12C10BEB" w14:textId="77777777" w:rsidR="00315836" w:rsidRDefault="0004272B">
      <w:pPr>
        <w:pStyle w:val="normal"/>
        <w:spacing w:before="240" w:after="240"/>
        <w:rPr>
          <w:i/>
        </w:rPr>
      </w:pPr>
      <w:r>
        <w:rPr>
          <w:i/>
        </w:rPr>
        <w:t>Куратор программы: Анна Аджемова, +79219241112</w:t>
      </w:r>
    </w:p>
    <w:sectPr w:rsidR="0031583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15836"/>
    <w:rsid w:val="0004272B"/>
    <w:rsid w:val="00315836"/>
    <w:rsid w:val="0087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43C5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04272B"/>
    <w:pPr>
      <w:spacing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272B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04272B"/>
    <w:pPr>
      <w:spacing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272B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artnight.ru" TargetMode="External"/><Relationship Id="rId7" Type="http://schemas.openxmlformats.org/officeDocument/2006/relationships/hyperlink" Target="http://artnight.ru" TargetMode="External"/><Relationship Id="rId8" Type="http://schemas.openxmlformats.org/officeDocument/2006/relationships/hyperlink" Target="mailto:press@artnight.r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2894</Characters>
  <Application>Microsoft Macintosh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Troshchilo</cp:lastModifiedBy>
  <cp:revision>3</cp:revision>
  <dcterms:created xsi:type="dcterms:W3CDTF">2022-08-02T20:44:00Z</dcterms:created>
  <dcterms:modified xsi:type="dcterms:W3CDTF">2022-08-02T20:45:00Z</dcterms:modified>
</cp:coreProperties>
</file>